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835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bookmarkStart w:id="0" w:name="Приложение1"/>
      <w:bookmarkEnd w:id="0"/>
    </w:p>
    <w:p w:rsidR="00EA0835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                                                               «Утверждаю»</w:t>
      </w:r>
    </w:p>
    <w:p w:rsidR="00EA0835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                                                      _______________________</w:t>
      </w:r>
    </w:p>
    <w:p w:rsidR="00EA0835" w:rsidRPr="006D29F3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                                                    </w:t>
      </w:r>
      <w:r w:rsidR="006D29F3" w:rsidRPr="006D29F3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г</w:t>
      </w:r>
      <w:r w:rsidRPr="006D29F3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лава управы Алтуфьевского района</w:t>
      </w:r>
    </w:p>
    <w:p w:rsidR="00EA0835" w:rsidRPr="006D29F3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6D29F3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                                                   Фоменко О.В.</w:t>
      </w:r>
    </w:p>
    <w:p w:rsidR="00EA0835" w:rsidRDefault="00D65EB1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ЛОТ №1</w:t>
      </w:r>
    </w:p>
    <w:p w:rsidR="00EA0835" w:rsidRDefault="00EA0835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</w:p>
    <w:p w:rsidR="000E52B2" w:rsidRDefault="00B506C8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D50E01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  <w:r w:rsidR="000E52B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</w:t>
      </w:r>
    </w:p>
    <w:p w:rsidR="00B506C8" w:rsidRPr="00EA0835" w:rsidRDefault="001536B2" w:rsidP="00B506C8">
      <w:pPr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EA0835">
        <w:rPr>
          <w:rFonts w:ascii="Times New Roman" w:hAnsi="Times New Roman" w:cs="Times New Roman"/>
          <w:b/>
          <w:snapToGrid w:val="0"/>
          <w:sz w:val="28"/>
          <w:szCs w:val="28"/>
        </w:rPr>
        <w:t>Алтуфьевское шоссе, д.66/2</w:t>
      </w:r>
      <w:r w:rsidR="000E52B2" w:rsidRPr="00EA0835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(</w:t>
      </w:r>
      <w:r w:rsidRPr="00EA0835">
        <w:rPr>
          <w:rFonts w:ascii="Times New Roman" w:hAnsi="Times New Roman" w:cs="Times New Roman"/>
          <w:b/>
          <w:snapToGrid w:val="0"/>
          <w:sz w:val="28"/>
          <w:szCs w:val="28"/>
        </w:rPr>
        <w:t>53,9</w:t>
      </w:r>
      <w:r w:rsidR="000E52B2" w:rsidRPr="00EA0835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proofErr w:type="spellStart"/>
      <w:r w:rsidR="000E52B2" w:rsidRPr="00EA0835">
        <w:rPr>
          <w:rFonts w:ascii="Times New Roman" w:hAnsi="Times New Roman" w:cs="Times New Roman"/>
          <w:b/>
          <w:snapToGrid w:val="0"/>
          <w:sz w:val="28"/>
          <w:szCs w:val="28"/>
        </w:rPr>
        <w:t>кв.м</w:t>
      </w:r>
      <w:proofErr w:type="spellEnd"/>
      <w:r w:rsidR="000E52B2" w:rsidRPr="00EA0835">
        <w:rPr>
          <w:rFonts w:ascii="Times New Roman" w:hAnsi="Times New Roman" w:cs="Times New Roman"/>
          <w:b/>
          <w:snapToGrid w:val="0"/>
          <w:sz w:val="28"/>
          <w:szCs w:val="28"/>
        </w:rPr>
        <w:t>.)</w:t>
      </w:r>
    </w:p>
    <w:p w:rsidR="00345959" w:rsidRDefault="00BC149B" w:rsidP="00345959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BC149B">
        <w:rPr>
          <w:rFonts w:ascii="Times New Roman" w:hAnsi="Times New Roman" w:cs="Times New Roman"/>
          <w:snapToGrid w:val="0"/>
          <w:color w:val="000000"/>
          <w:sz w:val="28"/>
          <w:szCs w:val="28"/>
        </w:rPr>
        <w:t>Характеристика помещения: 1 этаж жилого дома, 3 комнаты (колясочная)</w:t>
      </w:r>
    </w:p>
    <w:p w:rsidR="009B095D" w:rsidRDefault="009B095D" w:rsidP="005A13D8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</w:pPr>
      <w:r w:rsidRPr="005A13D8"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  <w:t>1 раздел:</w:t>
      </w:r>
    </w:p>
    <w:p w:rsidR="00ED277A" w:rsidRDefault="00ED277A" w:rsidP="005A13D8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  <w:t>Основные положения социальной программы</w:t>
      </w:r>
    </w:p>
    <w:p w:rsidR="00BE3572" w:rsidRPr="00BE3572" w:rsidRDefault="00BE3572" w:rsidP="00BE3572">
      <w:pPr>
        <w:ind w:firstLine="567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BE357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Наименование Программы </w:t>
      </w:r>
      <w:r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: </w:t>
      </w:r>
      <w:r w:rsidR="006A13CA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</w:t>
      </w:r>
      <w:r w:rsidRPr="00BE3572">
        <w:rPr>
          <w:rFonts w:ascii="Times New Roman" w:hAnsi="Times New Roman" w:cs="Times New Roman"/>
          <w:snapToGrid w:val="0"/>
          <w:color w:val="000000"/>
          <w:sz w:val="28"/>
          <w:szCs w:val="28"/>
        </w:rPr>
        <w:t>«</w:t>
      </w:r>
      <w:proofErr w:type="spellStart"/>
      <w:r w:rsidRPr="00BE357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Алтуфьевский</w:t>
      </w:r>
      <w:proofErr w:type="spellEnd"/>
      <w:r w:rsidRPr="00BE357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велосипедный союз»</w:t>
      </w:r>
    </w:p>
    <w:p w:rsidR="00FB5627" w:rsidRPr="001323F2" w:rsidRDefault="00FB5627" w:rsidP="00345959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323F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Анализ потребности в развитии велосипедного  движения в Алтуфьевском районе:</w:t>
      </w:r>
    </w:p>
    <w:p w:rsidR="001323F2" w:rsidRDefault="00FB5627" w:rsidP="00345959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Полезность и востребо</w:t>
      </w:r>
      <w:r w:rsidR="001323F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ванность велосипедного движения </w:t>
      </w:r>
      <w:r w:rsidR="00B551B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очень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высоки.</w:t>
      </w:r>
      <w:proofErr w:type="gramEnd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Теоретически и практически доказано, что оздоровительный и позитивный эффект от занятий велосипедом намного выше, чем у других видов спорта.</w:t>
      </w:r>
      <w:r w:rsidR="001323F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753625" w:rsidRDefault="001323F2" w:rsidP="00345959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   </w:t>
      </w:r>
      <w:r w:rsidR="005B10B7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Неолимпийские и экстремальные виды спорта, такие, как велосипедный триал</w:t>
      </w:r>
      <w:r w:rsidR="00B551BC">
        <w:rPr>
          <w:rFonts w:ascii="Times New Roman" w:hAnsi="Times New Roman" w:cs="Times New Roman"/>
          <w:snapToGrid w:val="0"/>
          <w:color w:val="000000"/>
          <w:sz w:val="28"/>
          <w:szCs w:val="28"/>
        </w:rPr>
        <w:t>,</w:t>
      </w:r>
      <w:r w:rsidR="005B10B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маунтинбайк являются отличной альтернативой негативным устрем</w:t>
      </w:r>
      <w:r w:rsidR="00B551B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лениям и пристрастиям молодёжи, таким, как курение, наркомания, алкоголизм, экстремизм и прочим антисоциальным явлениям современности. </w:t>
      </w:r>
    </w:p>
    <w:p w:rsidR="001323F2" w:rsidRDefault="00B551BC" w:rsidP="00345959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Велосипедный туризм может задействовать новые возможности патриотического воспитания молодёжи, которые не базируются на милитаризме и пропаганде культа силы. </w:t>
      </w:r>
    </w:p>
    <w:p w:rsidR="00FB5627" w:rsidRDefault="00B551BC" w:rsidP="00345959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Велосипедное моделирование и техническое обслуживание велосипедной техники способствуют реализации творческого потенциала, профессиональных навыков.</w:t>
      </w:r>
    </w:p>
    <w:p w:rsidR="00B551BC" w:rsidRDefault="009B09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0D5F5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Направление работы</w:t>
      </w:r>
      <w:r w:rsidR="00B506C8" w:rsidRPr="000D5F5C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:</w:t>
      </w:r>
      <w:r w:rsidR="00B506C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3C1D07" w:rsidRPr="003C1D07" w:rsidRDefault="00484652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C1D07">
        <w:rPr>
          <w:rFonts w:ascii="Times New Roman" w:hAnsi="Times New Roman" w:cs="Times New Roman"/>
          <w:snapToGrid w:val="0"/>
          <w:sz w:val="28"/>
          <w:szCs w:val="28"/>
        </w:rPr>
        <w:t xml:space="preserve">физкультурно-оздоровительная и спортивная работа </w:t>
      </w:r>
    </w:p>
    <w:p w:rsidR="003C1D07" w:rsidRPr="003C1D07" w:rsidRDefault="003C1D07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C1D07">
        <w:rPr>
          <w:rFonts w:ascii="Times New Roman" w:hAnsi="Times New Roman" w:cs="Times New Roman"/>
          <w:snapToGrid w:val="0"/>
          <w:sz w:val="28"/>
          <w:szCs w:val="28"/>
        </w:rPr>
        <w:t>туристическая деятельность</w:t>
      </w:r>
    </w:p>
    <w:p w:rsidR="001323F2" w:rsidRPr="003C1D07" w:rsidRDefault="003C1D07" w:rsidP="003C1D07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C1D07">
        <w:rPr>
          <w:rFonts w:ascii="Times New Roman" w:hAnsi="Times New Roman" w:cs="Times New Roman"/>
          <w:snapToGrid w:val="0"/>
          <w:sz w:val="28"/>
          <w:szCs w:val="28"/>
        </w:rPr>
        <w:t xml:space="preserve">      </w:t>
      </w:r>
      <w:r w:rsidR="0012225D" w:rsidRPr="003C1D07">
        <w:rPr>
          <w:rFonts w:ascii="Times New Roman" w:hAnsi="Times New Roman" w:cs="Times New Roman"/>
          <w:snapToGrid w:val="0"/>
          <w:sz w:val="28"/>
          <w:szCs w:val="28"/>
        </w:rPr>
        <w:t xml:space="preserve"> техническ</w:t>
      </w:r>
      <w:r w:rsidRPr="003C1D07">
        <w:rPr>
          <w:rFonts w:ascii="Times New Roman" w:hAnsi="Times New Roman" w:cs="Times New Roman"/>
          <w:snapToGrid w:val="0"/>
          <w:sz w:val="28"/>
          <w:szCs w:val="28"/>
        </w:rPr>
        <w:t>ие виды творчества</w:t>
      </w:r>
    </w:p>
    <w:p w:rsidR="000D5F5C" w:rsidRDefault="000D5F5C" w:rsidP="000D5F5C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 xml:space="preserve">Работы должны соответствовать </w:t>
      </w:r>
      <w:r w:rsidRPr="005A13D8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УСТАВУ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социально – ориентированной некоммерческой организации</w:t>
      </w:r>
    </w:p>
    <w:p w:rsidR="001F6ED7" w:rsidRPr="00FB5627" w:rsidRDefault="009B09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FB5627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- </w:t>
      </w:r>
      <w:r w:rsidR="00484652" w:rsidRPr="00FB5627"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</w:rPr>
        <w:t>Основные формы работы</w:t>
      </w:r>
      <w:r w:rsidR="00FB5627" w:rsidRPr="00FB5627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.</w:t>
      </w:r>
    </w:p>
    <w:p w:rsidR="00B4596A" w:rsidRDefault="009B095D" w:rsidP="00B4596A">
      <w:pPr>
        <w:spacing w:after="0" w:line="240" w:lineRule="auto"/>
        <w:ind w:left="567" w:firstLine="75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</w:t>
      </w:r>
      <w:r w:rsidR="00FB562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ация </w:t>
      </w:r>
      <w:r w:rsidR="0012225D">
        <w:rPr>
          <w:rFonts w:ascii="Times New Roman" w:hAnsi="Times New Roman" w:cs="Times New Roman"/>
          <w:snapToGrid w:val="0"/>
          <w:color w:val="000000"/>
          <w:sz w:val="28"/>
          <w:szCs w:val="28"/>
        </w:rPr>
        <w:t>учебных занятий, тренировок в  спортивных секциях</w:t>
      </w:r>
      <w:r w:rsidR="00FB5627">
        <w:rPr>
          <w:rFonts w:ascii="Times New Roman" w:hAnsi="Times New Roman" w:cs="Times New Roman"/>
          <w:snapToGrid w:val="0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6C73C3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велосипедный туризм</w:t>
      </w:r>
      <w:r w:rsidR="001536B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</w:t>
      </w:r>
    </w:p>
    <w:p w:rsidR="00B4596A" w:rsidRDefault="006C73C3" w:rsidP="00B4596A">
      <w:pPr>
        <w:spacing w:after="0" w:line="240" w:lineRule="auto"/>
        <w:ind w:left="567" w:firstLine="75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велосипедный триал</w:t>
      </w:r>
      <w:r w:rsidR="001536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,</w:t>
      </w:r>
    </w:p>
    <w:p w:rsidR="00B4596A" w:rsidRDefault="001536B2" w:rsidP="00B4596A">
      <w:pPr>
        <w:spacing w:after="0" w:line="240" w:lineRule="auto"/>
        <w:ind w:left="567" w:firstLine="75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маунтинбайк</w:t>
      </w:r>
      <w:r w:rsidR="006C73C3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</w:t>
      </w:r>
    </w:p>
    <w:p w:rsidR="002E4059" w:rsidRDefault="006C73C3" w:rsidP="00B4596A">
      <w:pPr>
        <w:spacing w:after="0" w:line="240" w:lineRule="auto"/>
        <w:ind w:left="567" w:firstLine="75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велосипедное моделирование</w:t>
      </w:r>
      <w:r w:rsidR="00FB5627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2E4059" w:rsidRDefault="001222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2E405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Проведение регулярных велосипедных прогулок выходного дня для жителей Алтуфьевского района.</w:t>
      </w:r>
    </w:p>
    <w:p w:rsidR="009B095D" w:rsidRDefault="001222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Проведение велосипедных п</w:t>
      </w:r>
      <w:r w:rsidR="00F056CD">
        <w:rPr>
          <w:rFonts w:ascii="Times New Roman" w:hAnsi="Times New Roman" w:cs="Times New Roman"/>
          <w:snapToGrid w:val="0"/>
          <w:color w:val="000000"/>
          <w:sz w:val="28"/>
          <w:szCs w:val="28"/>
        </w:rPr>
        <w:t>утешествий, походов.</w:t>
      </w:r>
    </w:p>
    <w:p w:rsidR="002E4059" w:rsidRDefault="002E4059" w:rsidP="002E40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дней открытых дверей.</w:t>
      </w:r>
    </w:p>
    <w:p w:rsidR="002E4059" w:rsidRDefault="002E4059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FB5627" w:rsidRDefault="009B09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-</w:t>
      </w:r>
      <w:r w:rsidR="001536B2" w:rsidRPr="00FB5627"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</w:rPr>
        <w:t>Д</w:t>
      </w:r>
      <w:r w:rsidR="00484652" w:rsidRPr="00FB5627">
        <w:rPr>
          <w:rFonts w:ascii="Times New Roman" w:hAnsi="Times New Roman" w:cs="Times New Roman"/>
          <w:b/>
          <w:snapToGrid w:val="0"/>
          <w:color w:val="000000"/>
          <w:sz w:val="28"/>
          <w:szCs w:val="28"/>
          <w:u w:val="single"/>
        </w:rPr>
        <w:t>ополнительные формы работы</w:t>
      </w:r>
      <w:r w:rsidR="00FB562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6C73C3" w:rsidRDefault="006C73C3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Проведение теоретических и практических занятий по обслуживанию и ремонту велосипеда со всеми желающими</w:t>
      </w:r>
      <w:r w:rsidR="00FB5627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FB5627" w:rsidRDefault="00FB5627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Проведение деловых игр и круглых столов на тему велосипеда</w:t>
      </w:r>
      <w:r w:rsidR="00760A0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 жителями района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952B38" w:rsidRDefault="00952B38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спортивных праздников двора на открытых площадках района.</w:t>
      </w:r>
    </w:p>
    <w:p w:rsidR="00952B38" w:rsidRDefault="00952B38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спортивных мероприятий для жителей района по велосипедному спорту.</w:t>
      </w:r>
    </w:p>
    <w:p w:rsidR="00305C64" w:rsidRDefault="00F33BCA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Показательные выступления на районных праздничных мероприятиях</w:t>
      </w:r>
    </w:p>
    <w:p w:rsidR="00753625" w:rsidRDefault="00753625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</w:t>
      </w:r>
      <w:r w:rsidR="00257526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казание помощи государственным организациям и общественным объединениям в проведении общественно значимых мероприятий: соревнований, турниров слётов</w:t>
      </w:r>
    </w:p>
    <w:p w:rsidR="00753625" w:rsidRDefault="00753625" w:rsidP="00753625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753625" w:rsidRPr="00F056CD" w:rsidRDefault="009B09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>категория населения</w:t>
      </w:r>
      <w:proofErr w:type="gramStart"/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:</w:t>
      </w:r>
      <w:proofErr w:type="gramEnd"/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</w:p>
    <w:p w:rsidR="009B095D" w:rsidRDefault="009B095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жители Алтуфьевского района в возрасте от 7 </w:t>
      </w:r>
      <w:r w:rsidR="00B4596A">
        <w:rPr>
          <w:rFonts w:ascii="Times New Roman" w:hAnsi="Times New Roman" w:cs="Times New Roman"/>
          <w:snapToGrid w:val="0"/>
          <w:sz w:val="28"/>
          <w:szCs w:val="28"/>
        </w:rPr>
        <w:t>верхняя граница возраста не лимитируется.</w:t>
      </w: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056CD" w:rsidRP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>общее число жителей, привлекаемых к участию в основных видах работы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:</w:t>
      </w:r>
    </w:p>
    <w:p w:rsidR="000D5F5C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велосипедный туризм – не менее 20 человек</w:t>
      </w: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велосипедный триал -  не менее 15 человек</w:t>
      </w: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маунтинбайк -  не менее 20 человек</w:t>
      </w: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велосипедное моделирование – не менее 15 человек</w:t>
      </w: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056CD" w:rsidRDefault="00F056C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участие в </w:t>
      </w:r>
      <w:r w:rsidR="0012776A">
        <w:rPr>
          <w:rFonts w:ascii="Times New Roman" w:hAnsi="Times New Roman" w:cs="Times New Roman"/>
          <w:snapToGrid w:val="0"/>
          <w:sz w:val="28"/>
          <w:szCs w:val="28"/>
        </w:rPr>
        <w:t>велопрогулках выходного дня – 30 человек</w:t>
      </w:r>
    </w:p>
    <w:p w:rsidR="0012776A" w:rsidRDefault="0012776A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участие в велосипедных походах – 30 человек</w:t>
      </w:r>
    </w:p>
    <w:p w:rsidR="0012776A" w:rsidRDefault="0012776A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показательные выступления на открытых площадках – 10 человек</w:t>
      </w:r>
    </w:p>
    <w:p w:rsidR="0012776A" w:rsidRDefault="0012776A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общее число жителей, привлекаемых к участию в 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дополнительных </w:t>
      </w:r>
      <w:r w:rsidRPr="00F056CD">
        <w:rPr>
          <w:rFonts w:ascii="Times New Roman" w:hAnsi="Times New Roman" w:cs="Times New Roman"/>
          <w:b/>
          <w:snapToGrid w:val="0"/>
          <w:sz w:val="28"/>
          <w:szCs w:val="28"/>
        </w:rPr>
        <w:t>видах работы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: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D228D">
        <w:rPr>
          <w:rFonts w:ascii="Times New Roman" w:hAnsi="Times New Roman" w:cs="Times New Roman"/>
          <w:snapToGrid w:val="0"/>
          <w:sz w:val="28"/>
          <w:szCs w:val="28"/>
        </w:rPr>
        <w:t>теоретические и практические занятия с жителями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по обслуживанию и ремонту велосипеда – 45 человек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Проведение деловых игр и круглых столов на тему велосипеда с жителями района. – 50 человек</w:t>
      </w:r>
    </w:p>
    <w:p w:rsidR="005A13D8" w:rsidRDefault="005A13D8" w:rsidP="005A13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спортивных праздников двора на открытых площадках района – 80 человек</w:t>
      </w:r>
    </w:p>
    <w:p w:rsidR="005A13D8" w:rsidRDefault="005A13D8" w:rsidP="005A13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спортивных мероприятий для жителей района по велосипедному спорту – 60 человек</w:t>
      </w:r>
    </w:p>
    <w:p w:rsidR="00952B38" w:rsidRDefault="00952B38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2776A" w:rsidRDefault="00AD228D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AD228D">
        <w:rPr>
          <w:rFonts w:ascii="Times New Roman" w:hAnsi="Times New Roman" w:cs="Times New Roman"/>
          <w:b/>
          <w:snapToGrid w:val="0"/>
          <w:sz w:val="28"/>
          <w:szCs w:val="28"/>
        </w:rPr>
        <w:t>Число мероприятий основных форм работы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: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велосипедный туризм – не менее 80 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велосипедный триал -  не менее 72 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маунтинбайк -  не менее 72 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велосипедное моделирование – не менее </w:t>
      </w:r>
      <w:r w:rsidR="00952B38">
        <w:rPr>
          <w:rFonts w:ascii="Times New Roman" w:hAnsi="Times New Roman" w:cs="Times New Roman"/>
          <w:snapToGrid w:val="0"/>
          <w:sz w:val="28"/>
          <w:szCs w:val="28"/>
        </w:rPr>
        <w:t xml:space="preserve">80 </w:t>
      </w:r>
    </w:p>
    <w:p w:rsidR="00AD228D" w:rsidRDefault="00BD04FE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велопрогулки</w:t>
      </w:r>
      <w:r w:rsidR="00AD228D">
        <w:rPr>
          <w:rFonts w:ascii="Times New Roman" w:hAnsi="Times New Roman" w:cs="Times New Roman"/>
          <w:snapToGrid w:val="0"/>
          <w:sz w:val="28"/>
          <w:szCs w:val="28"/>
        </w:rPr>
        <w:t xml:space="preserve"> выходного дня – 30 </w:t>
      </w:r>
    </w:p>
    <w:p w:rsidR="009338D1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велосипедны</w:t>
      </w:r>
      <w:r w:rsidR="00BD04FE">
        <w:rPr>
          <w:rFonts w:ascii="Times New Roman" w:hAnsi="Times New Roman" w:cs="Times New Roman"/>
          <w:snapToGrid w:val="0"/>
          <w:sz w:val="28"/>
          <w:szCs w:val="28"/>
        </w:rPr>
        <w:t>е походы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– </w:t>
      </w:r>
      <w:r w:rsidR="009338D1">
        <w:rPr>
          <w:rFonts w:ascii="Times New Roman" w:hAnsi="Times New Roman" w:cs="Times New Roman"/>
          <w:snapToGrid w:val="0"/>
          <w:sz w:val="28"/>
          <w:szCs w:val="28"/>
        </w:rPr>
        <w:t>2</w:t>
      </w:r>
    </w:p>
    <w:p w:rsidR="00AD228D" w:rsidRDefault="00AD228D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показательные выступления на открытых площадках – </w:t>
      </w:r>
      <w:r w:rsidR="00952B38">
        <w:rPr>
          <w:rFonts w:ascii="Times New Roman" w:hAnsi="Times New Roman" w:cs="Times New Roman"/>
          <w:snapToGrid w:val="0"/>
          <w:sz w:val="28"/>
          <w:szCs w:val="28"/>
        </w:rPr>
        <w:t>5</w:t>
      </w:r>
    </w:p>
    <w:p w:rsidR="00AD228D" w:rsidRDefault="00952B38" w:rsidP="00AD22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D228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Число мероприятий 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дополнительных</w:t>
      </w:r>
      <w:r w:rsidRPr="00AD228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форм работы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:</w:t>
      </w:r>
    </w:p>
    <w:p w:rsidR="00952B38" w:rsidRDefault="00952B38" w:rsidP="00952B3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D228D">
        <w:rPr>
          <w:rFonts w:ascii="Times New Roman" w:hAnsi="Times New Roman" w:cs="Times New Roman"/>
          <w:snapToGrid w:val="0"/>
          <w:sz w:val="28"/>
          <w:szCs w:val="28"/>
        </w:rPr>
        <w:t>теоретические и практические занятия с жителями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по обслуживанию и ремонту велосипеда – 12</w:t>
      </w:r>
    </w:p>
    <w:p w:rsidR="00952B38" w:rsidRDefault="00952B38" w:rsidP="00952B3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Проведение деловых игр и круглых столов на тему велосипеда с жителями района. – 5</w:t>
      </w:r>
    </w:p>
    <w:p w:rsidR="005A13D8" w:rsidRDefault="005A13D8" w:rsidP="005A13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Организация спортивных праздников двора на открытых площадках района – 4</w:t>
      </w:r>
    </w:p>
    <w:p w:rsidR="005A13D8" w:rsidRDefault="005A13D8" w:rsidP="005A13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Организация спортивных мероприятий для жителей района по велосипедному спорту – </w:t>
      </w:r>
      <w:r w:rsidR="00B7233E">
        <w:rPr>
          <w:rFonts w:ascii="Times New Roman" w:hAnsi="Times New Roman" w:cs="Times New Roman"/>
          <w:snapToGrid w:val="0"/>
          <w:color w:val="000000"/>
          <w:sz w:val="28"/>
          <w:szCs w:val="28"/>
        </w:rPr>
        <w:t>5</w:t>
      </w:r>
    </w:p>
    <w:p w:rsidR="00305C64" w:rsidRDefault="00305C64" w:rsidP="00305C6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показательные выступления на открытых площадках – </w:t>
      </w:r>
      <w:r w:rsidR="00F33BCA">
        <w:rPr>
          <w:rFonts w:ascii="Times New Roman" w:hAnsi="Times New Roman" w:cs="Times New Roman"/>
          <w:snapToGrid w:val="0"/>
          <w:sz w:val="28"/>
          <w:szCs w:val="28"/>
        </w:rPr>
        <w:t>4</w:t>
      </w:r>
    </w:p>
    <w:p w:rsidR="005A13D8" w:rsidRDefault="005A13D8" w:rsidP="00952B3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AD228D" w:rsidRDefault="00952B38" w:rsidP="004846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52B38">
        <w:rPr>
          <w:rFonts w:ascii="Times New Roman" w:hAnsi="Times New Roman" w:cs="Times New Roman"/>
          <w:snapToGrid w:val="0"/>
          <w:sz w:val="28"/>
          <w:szCs w:val="28"/>
        </w:rPr>
        <w:t>Число жителей, привлекаемых к участию в основных формах работы на платной основе не должно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превышать 80% от общего числа жителей, привлекаемых к участию в основных формах работы.</w:t>
      </w:r>
    </w:p>
    <w:p w:rsidR="005A13D8" w:rsidRDefault="005A13D8" w:rsidP="005A13D8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</w:pPr>
    </w:p>
    <w:p w:rsidR="005A13D8" w:rsidRDefault="005A13D8" w:rsidP="005A13D8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  <w:t>2</w:t>
      </w:r>
      <w:r w:rsidRPr="005A13D8"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  <w:t xml:space="preserve"> раздел:</w:t>
      </w:r>
    </w:p>
    <w:p w:rsidR="00ED277A" w:rsidRPr="005A13D8" w:rsidRDefault="00ED277A" w:rsidP="005A13D8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i/>
          <w:snapToGrid w:val="0"/>
          <w:color w:val="000000"/>
          <w:sz w:val="32"/>
          <w:szCs w:val="32"/>
        </w:rPr>
        <w:t>Мероприятия социальной программы</w:t>
      </w:r>
    </w:p>
    <w:p w:rsidR="00A65B2C" w:rsidRDefault="00A65B2C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Помещения, спортивные площадки и территории для реализации программы:</w:t>
      </w:r>
    </w:p>
    <w:p w:rsidR="00A65B2C" w:rsidRPr="00A65B2C" w:rsidRDefault="00A65B2C" w:rsidP="00A65B2C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Нежилое помещение</w:t>
      </w:r>
      <w:r w:rsidR="00945B47"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общей площадью 53,9 </w:t>
      </w:r>
      <w:proofErr w:type="spellStart"/>
      <w:r w:rsidR="00945B47"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кв.м</w:t>
      </w:r>
      <w:proofErr w:type="spellEnd"/>
      <w:proofErr w:type="gramStart"/>
      <w:r w:rsidR="00945B47"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..</w:t>
      </w:r>
      <w:proofErr w:type="gramEnd"/>
    </w:p>
    <w:p w:rsidR="00ED277A" w:rsidRDefault="00A65B2C" w:rsidP="00A65B2C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Спортивная  площадка</w:t>
      </w:r>
      <w:r w:rsidR="00945B47"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по адресу Алтуфьевское шоссе, дом 66/2.</w:t>
      </w:r>
    </w:p>
    <w:p w:rsidR="00A65B2C" w:rsidRPr="00A65B2C" w:rsidRDefault="00A65B2C" w:rsidP="00A65B2C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Дворовая территория по адресу Алтуфьевское шоссе, д.66/2</w:t>
      </w:r>
    </w:p>
    <w:p w:rsidR="00945B47" w:rsidRDefault="008A2D4C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Работу в спортивных секциях ведут </w:t>
      </w:r>
      <w:r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тренеры, педагоги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 с опытом работы по данному направлению не менее 5 лет. </w:t>
      </w:r>
    </w:p>
    <w:p w:rsidR="00945B47" w:rsidRPr="00530299" w:rsidRDefault="008A2D4C" w:rsidP="00B506C8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Для </w:t>
      </w:r>
      <w:r w:rsidR="00945B4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осуществления мероприятий социальной программы </w:t>
      </w:r>
      <w:r w:rsidR="00530299"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техническое оснащение</w:t>
      </w:r>
      <w:r w:rsidR="00945B47"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:</w:t>
      </w:r>
      <w:r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</w:t>
      </w:r>
      <w:r w:rsidR="00945B47"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</w:t>
      </w:r>
    </w:p>
    <w:p w:rsidR="00945B47" w:rsidRDefault="008A2D4C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спортивный инвентарь</w:t>
      </w:r>
      <w:r w:rsidR="00945B4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945B47" w:rsidRDefault="00945B47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туристический инвентарь,</w:t>
      </w:r>
    </w:p>
    <w:p w:rsidR="00530299" w:rsidRDefault="00945B47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техническая мастерская по ремонту велосипедов </w:t>
      </w:r>
      <w:r w:rsidR="00530299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 необходимыми инструментами</w:t>
      </w:r>
    </w:p>
    <w:p w:rsidR="008A2D4C" w:rsidRDefault="00530299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мебель</w:t>
      </w:r>
      <w:r w:rsidR="004C643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8A2D4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для работы.</w:t>
      </w:r>
    </w:p>
    <w:p w:rsidR="00110FE2" w:rsidRDefault="00530299" w:rsidP="00530299">
      <w:p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530299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Помещения используются: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110FE2" w:rsidRDefault="00110FE2" w:rsidP="00530299">
      <w:p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 комната </w:t>
      </w:r>
      <w:r w:rsidR="0053029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для работы технического кружка. </w:t>
      </w:r>
    </w:p>
    <w:p w:rsidR="00110FE2" w:rsidRDefault="00530299" w:rsidP="00530299">
      <w:p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 комната для проведения теоретических занятий, проведения круглых столов, административных нужд. </w:t>
      </w:r>
    </w:p>
    <w:p w:rsidR="00530299" w:rsidRDefault="00530299" w:rsidP="00530299">
      <w:p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1 комната для хранения велосипедов, туристического инвентаря.</w:t>
      </w:r>
    </w:p>
    <w:p w:rsidR="00530299" w:rsidRDefault="00530299" w:rsidP="00530299">
      <w:pPr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Практические занятия, тренировки по велосипедному виду спорта проводятся на спортивной площадке.</w:t>
      </w:r>
    </w:p>
    <w:p w:rsidR="008C4CE4" w:rsidRDefault="004C643F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Основные мероприятия: р</w:t>
      </w:r>
      <w:r w:rsidR="00691EA3">
        <w:rPr>
          <w:rFonts w:ascii="Times New Roman" w:hAnsi="Times New Roman" w:cs="Times New Roman"/>
          <w:snapToGrid w:val="0"/>
          <w:color w:val="000000"/>
          <w:sz w:val="28"/>
          <w:szCs w:val="28"/>
        </w:rPr>
        <w:t>асписание каждой спортивной секции составляется с учётом количества участников,  с учётом пожеланий жителей. Предпочтительно проводить занятия в выходные дни (суббота, воскресенье)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Расписание составляется и в утренние и в вечерние часы: с 10.0 дот 21.00.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Расписание занятий согласовывается с управой района, при </w:t>
      </w:r>
      <w:r w:rsidR="008C4CE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измен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ении Расписания необходимо незамедлительно уведомить управу района.</w:t>
      </w:r>
    </w:p>
    <w:p w:rsidR="008C4CE4" w:rsidRDefault="008C4CE4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Обязательное составление Договора на оказание услуг с каждым членом спортивной секции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8C4CE4" w:rsidRDefault="008C4CE4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Максимальный уровень оплаты услуг за занятия в спортивной секции не должен превышать 2500,00 рублей в месяц</w:t>
      </w:r>
    </w:p>
    <w:p w:rsidR="00BF7BC1" w:rsidRDefault="00B53DB6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Мероприятия</w:t>
      </w:r>
      <w:r w:rsidR="00110FE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такие, как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: </w:t>
      </w:r>
    </w:p>
    <w:p w:rsidR="00BF7BC1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роведение теоретических и практических занятий по обслуживанию и ремонту велосипеда со всеми желающими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,</w:t>
      </w:r>
    </w:p>
    <w:p w:rsidR="00BF7BC1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роведение деловых игр и круглых столов на тему велосипеда с жителями района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,</w:t>
      </w:r>
    </w:p>
    <w:p w:rsidR="00BF7BC1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о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рганизация спортивных праздников дво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ра на открытых площадках района, </w:t>
      </w:r>
    </w:p>
    <w:p w:rsidR="00B53DB6" w:rsidRPr="00110FE2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</w:t>
      </w:r>
      <w:r w:rsidR="00B53DB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рганизация спортивных мероприятий для жителей района по велосипедному спорту </w:t>
      </w:r>
      <w:r w:rsidR="004C643F" w:rsidRPr="00110FE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проводятся н</w:t>
      </w:r>
      <w:r w:rsidR="00B53DB6" w:rsidRPr="00110FE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а бесплатной основе за счёт средств некоммерческой организации.</w:t>
      </w:r>
    </w:p>
    <w:p w:rsidR="00B53DB6" w:rsidRDefault="00B53DB6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0854D9" w:rsidRDefault="004C643F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В управу района предоставляется</w:t>
      </w:r>
      <w:r w:rsidR="000854D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календарный план на год, квартальный планы. Все Планы утверждаются главой управы района. При проведении массовых мероприятий необходимо предоставить сценарный план проведения.</w:t>
      </w:r>
    </w:p>
    <w:p w:rsidR="00B53DB6" w:rsidRDefault="00B53DB6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 xml:space="preserve">Отчёт о деятельности предоставляется в управу Алтуфьевского района </w:t>
      </w:r>
      <w:r w:rsidR="00110FE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один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раз в квартал, до 10 числа текущего месяца, по следующей форме:</w:t>
      </w:r>
    </w:p>
    <w:p w:rsidR="00B53DB6" w:rsidRPr="00B53DB6" w:rsidRDefault="00B53DB6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1.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9"/>
        <w:gridCol w:w="2935"/>
        <w:gridCol w:w="2020"/>
        <w:gridCol w:w="1882"/>
        <w:gridCol w:w="1905"/>
      </w:tblGrid>
      <w:tr w:rsidR="00110FE2" w:rsidTr="00110FE2">
        <w:tc>
          <w:tcPr>
            <w:tcW w:w="534" w:type="dxa"/>
          </w:tcPr>
          <w:p w:rsidR="00B53DB6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№/№</w:t>
            </w:r>
          </w:p>
        </w:tc>
        <w:tc>
          <w:tcPr>
            <w:tcW w:w="3294" w:type="dxa"/>
          </w:tcPr>
          <w:p w:rsidR="00B53DB6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Название спортивной секции</w:t>
            </w:r>
            <w:r w:rsidR="00BD04FE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, кружка, студии</w:t>
            </w:r>
          </w:p>
        </w:tc>
        <w:tc>
          <w:tcPr>
            <w:tcW w:w="1914" w:type="dxa"/>
          </w:tcPr>
          <w:p w:rsidR="00B53DB6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занимающихся</w:t>
            </w:r>
            <w:proofErr w:type="gramEnd"/>
          </w:p>
        </w:tc>
        <w:tc>
          <w:tcPr>
            <w:tcW w:w="1914" w:type="dxa"/>
          </w:tcPr>
          <w:p w:rsidR="00B53DB6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Дни, часы занятий (расписание)</w:t>
            </w:r>
          </w:p>
        </w:tc>
        <w:tc>
          <w:tcPr>
            <w:tcW w:w="1915" w:type="dxa"/>
          </w:tcPr>
          <w:p w:rsidR="00B53DB6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Руководитель секции</w:t>
            </w:r>
          </w:p>
        </w:tc>
      </w:tr>
      <w:tr w:rsidR="00110FE2" w:rsidTr="00110FE2">
        <w:tc>
          <w:tcPr>
            <w:tcW w:w="534" w:type="dxa"/>
          </w:tcPr>
          <w:p w:rsidR="00B53DB6" w:rsidRDefault="00B53DB6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94" w:type="dxa"/>
          </w:tcPr>
          <w:p w:rsidR="00B53DB6" w:rsidRDefault="00B53DB6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</w:tcPr>
          <w:p w:rsidR="00B53DB6" w:rsidRDefault="00B53DB6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</w:tcPr>
          <w:p w:rsidR="00B53DB6" w:rsidRDefault="00B53DB6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</w:tcPr>
          <w:p w:rsidR="00B53DB6" w:rsidRDefault="00B53DB6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:rsidR="00B53DB6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110FE2" w:rsidTr="00110FE2">
        <w:tc>
          <w:tcPr>
            <w:tcW w:w="817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№/3</w:t>
            </w:r>
          </w:p>
        </w:tc>
        <w:tc>
          <w:tcPr>
            <w:tcW w:w="3011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1914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1914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915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Количество участников</w:t>
            </w:r>
          </w:p>
        </w:tc>
      </w:tr>
      <w:tr w:rsidR="00110FE2" w:rsidTr="00110FE2">
        <w:tc>
          <w:tcPr>
            <w:tcW w:w="817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011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</w:tcPr>
          <w:p w:rsidR="00110FE2" w:rsidRDefault="00110FE2" w:rsidP="00B53DB6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:rsidR="00110FE2" w:rsidRDefault="00110FE2" w:rsidP="00B53DB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F33BCA" w:rsidRDefault="00F33BCA" w:rsidP="00110FE2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0FE2" w:rsidRDefault="00C57202" w:rsidP="00110FE2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Годовой план</w:t>
      </w:r>
      <w:r w:rsidR="00110FE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, проводимых на территории Алтуфьевского района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9"/>
        <w:gridCol w:w="2991"/>
        <w:gridCol w:w="1847"/>
        <w:gridCol w:w="2052"/>
        <w:gridCol w:w="1852"/>
      </w:tblGrid>
      <w:tr w:rsidR="00C57202" w:rsidTr="00B7233E">
        <w:tc>
          <w:tcPr>
            <w:tcW w:w="829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№/№</w:t>
            </w:r>
          </w:p>
        </w:tc>
        <w:tc>
          <w:tcPr>
            <w:tcW w:w="2991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1847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Время проведения</w:t>
            </w:r>
          </w:p>
        </w:tc>
        <w:tc>
          <w:tcPr>
            <w:tcW w:w="20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8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Количество участников</w:t>
            </w:r>
          </w:p>
        </w:tc>
      </w:tr>
      <w:tr w:rsidR="00C57202" w:rsidTr="00EF0B4A">
        <w:tc>
          <w:tcPr>
            <w:tcW w:w="9571" w:type="dxa"/>
            <w:gridSpan w:val="5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1.Спортивные праздники двора</w:t>
            </w:r>
          </w:p>
        </w:tc>
      </w:tr>
      <w:tr w:rsidR="00C57202" w:rsidTr="00B7233E">
        <w:tc>
          <w:tcPr>
            <w:tcW w:w="829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91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Праздник, посвящённый Дню Победы</w:t>
            </w:r>
          </w:p>
        </w:tc>
        <w:tc>
          <w:tcPr>
            <w:tcW w:w="1847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Май с 4-15</w:t>
            </w:r>
          </w:p>
        </w:tc>
        <w:tc>
          <w:tcPr>
            <w:tcW w:w="20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60</w:t>
            </w:r>
          </w:p>
        </w:tc>
      </w:tr>
      <w:tr w:rsidR="00C57202" w:rsidTr="00B7233E">
        <w:tc>
          <w:tcPr>
            <w:tcW w:w="829" w:type="dxa"/>
          </w:tcPr>
          <w:p w:rsidR="00C57202" w:rsidRDefault="00BD04F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991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Праздник, посвящённый Дню защиты детей</w:t>
            </w:r>
          </w:p>
        </w:tc>
        <w:tc>
          <w:tcPr>
            <w:tcW w:w="1847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 – 10 июня</w:t>
            </w:r>
          </w:p>
        </w:tc>
        <w:tc>
          <w:tcPr>
            <w:tcW w:w="2052" w:type="dxa"/>
          </w:tcPr>
          <w:p w:rsidR="00C57202" w:rsidRDefault="00C57202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60</w:t>
            </w:r>
          </w:p>
        </w:tc>
      </w:tr>
      <w:tr w:rsidR="00C57202" w:rsidTr="00B7233E">
        <w:tc>
          <w:tcPr>
            <w:tcW w:w="829" w:type="dxa"/>
          </w:tcPr>
          <w:p w:rsidR="00C57202" w:rsidRDefault="00BD04F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991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Праздник, посвящённый Дню города</w:t>
            </w:r>
          </w:p>
        </w:tc>
        <w:tc>
          <w:tcPr>
            <w:tcW w:w="1847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1 – 10 сентября</w:t>
            </w:r>
          </w:p>
        </w:tc>
        <w:tc>
          <w:tcPr>
            <w:tcW w:w="2052" w:type="dxa"/>
          </w:tcPr>
          <w:p w:rsidR="00C57202" w:rsidRDefault="00C57202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60</w:t>
            </w:r>
          </w:p>
        </w:tc>
      </w:tr>
      <w:tr w:rsidR="00C57202" w:rsidTr="00B7233E">
        <w:tc>
          <w:tcPr>
            <w:tcW w:w="829" w:type="dxa"/>
          </w:tcPr>
          <w:p w:rsidR="00C57202" w:rsidRDefault="00BD04F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991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Праздник, посвящённый Новому году и Рождеству</w:t>
            </w:r>
          </w:p>
        </w:tc>
        <w:tc>
          <w:tcPr>
            <w:tcW w:w="1847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20 – 29 декабря</w:t>
            </w:r>
          </w:p>
        </w:tc>
        <w:tc>
          <w:tcPr>
            <w:tcW w:w="2052" w:type="dxa"/>
          </w:tcPr>
          <w:p w:rsidR="00C57202" w:rsidRDefault="00C57202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60</w:t>
            </w:r>
          </w:p>
        </w:tc>
      </w:tr>
      <w:tr w:rsidR="00C57202" w:rsidTr="00060A0C">
        <w:tc>
          <w:tcPr>
            <w:tcW w:w="9571" w:type="dxa"/>
            <w:gridSpan w:val="5"/>
          </w:tcPr>
          <w:p w:rsidR="00C57202" w:rsidRDefault="00C57202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Спортивные соревнования среди жителей района по велосипедному спорту</w:t>
            </w:r>
          </w:p>
        </w:tc>
      </w:tr>
      <w:tr w:rsidR="00B7233E" w:rsidTr="00B7233E">
        <w:tc>
          <w:tcPr>
            <w:tcW w:w="829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91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Соревнования «Всей семьёй на велосипеды»</w:t>
            </w:r>
          </w:p>
        </w:tc>
        <w:tc>
          <w:tcPr>
            <w:tcW w:w="1847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1-10 апреля</w:t>
            </w:r>
          </w:p>
        </w:tc>
        <w:tc>
          <w:tcPr>
            <w:tcW w:w="2052" w:type="dxa"/>
          </w:tcPr>
          <w:p w:rsidR="00B7233E" w:rsidRDefault="00B7233E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50</w:t>
            </w:r>
          </w:p>
        </w:tc>
      </w:tr>
      <w:tr w:rsidR="00B7233E" w:rsidTr="00B7233E">
        <w:tc>
          <w:tcPr>
            <w:tcW w:w="829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991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Соревнования среди ДОУ «Юный велосипедист»</w:t>
            </w:r>
          </w:p>
        </w:tc>
        <w:tc>
          <w:tcPr>
            <w:tcW w:w="1847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10 – 20 сентября</w:t>
            </w:r>
          </w:p>
        </w:tc>
        <w:tc>
          <w:tcPr>
            <w:tcW w:w="20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Костромская</w:t>
            </w:r>
            <w:proofErr w:type="gram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14а (межшкольный стадион)</w:t>
            </w:r>
          </w:p>
        </w:tc>
        <w:tc>
          <w:tcPr>
            <w:tcW w:w="18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60</w:t>
            </w:r>
          </w:p>
        </w:tc>
      </w:tr>
      <w:tr w:rsidR="00B7233E" w:rsidTr="00B7233E">
        <w:tc>
          <w:tcPr>
            <w:tcW w:w="829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991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Соревнования «Старты на велосипедах»</w:t>
            </w:r>
          </w:p>
        </w:tc>
        <w:tc>
          <w:tcPr>
            <w:tcW w:w="1847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1-15 октября</w:t>
            </w:r>
          </w:p>
        </w:tc>
        <w:tc>
          <w:tcPr>
            <w:tcW w:w="2052" w:type="dxa"/>
          </w:tcPr>
          <w:p w:rsidR="00B7233E" w:rsidRDefault="00B7233E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д.66/2</w:t>
            </w:r>
          </w:p>
        </w:tc>
        <w:tc>
          <w:tcPr>
            <w:tcW w:w="18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40</w:t>
            </w:r>
          </w:p>
        </w:tc>
      </w:tr>
      <w:tr w:rsidR="00B7233E" w:rsidTr="00B7233E">
        <w:tc>
          <w:tcPr>
            <w:tcW w:w="829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991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велотриалу</w:t>
            </w:r>
            <w:proofErr w:type="spellEnd"/>
          </w:p>
        </w:tc>
        <w:tc>
          <w:tcPr>
            <w:tcW w:w="1847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0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 назначению</w:t>
            </w:r>
          </w:p>
        </w:tc>
        <w:tc>
          <w:tcPr>
            <w:tcW w:w="18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</w:t>
            </w:r>
          </w:p>
        </w:tc>
      </w:tr>
      <w:tr w:rsidR="00B7233E" w:rsidTr="00B7233E">
        <w:tc>
          <w:tcPr>
            <w:tcW w:w="829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991" w:type="dxa"/>
          </w:tcPr>
          <w:p w:rsidR="00B7233E" w:rsidRDefault="00B7233E" w:rsidP="00804B0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маунтибайку</w:t>
            </w:r>
            <w:proofErr w:type="spellEnd"/>
          </w:p>
        </w:tc>
        <w:tc>
          <w:tcPr>
            <w:tcW w:w="1847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0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 назначению</w:t>
            </w:r>
          </w:p>
        </w:tc>
        <w:tc>
          <w:tcPr>
            <w:tcW w:w="1852" w:type="dxa"/>
          </w:tcPr>
          <w:p w:rsidR="00B7233E" w:rsidRDefault="00B7233E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</w:t>
            </w:r>
          </w:p>
        </w:tc>
      </w:tr>
      <w:tr w:rsidR="00B7233E" w:rsidTr="008F5A44">
        <w:tc>
          <w:tcPr>
            <w:tcW w:w="9571" w:type="dxa"/>
            <w:gridSpan w:val="5"/>
          </w:tcPr>
          <w:p w:rsidR="00B7233E" w:rsidRDefault="00305C64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lastRenderedPageBreak/>
              <w:t>Показательные выступления на районных праздниках</w:t>
            </w:r>
          </w:p>
        </w:tc>
      </w:tr>
      <w:tr w:rsidR="00B7233E" w:rsidTr="00B7233E">
        <w:tc>
          <w:tcPr>
            <w:tcW w:w="829" w:type="dxa"/>
          </w:tcPr>
          <w:p w:rsidR="00B7233E" w:rsidRDefault="00305C64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91" w:type="dxa"/>
          </w:tcPr>
          <w:p w:rsidR="00B7233E" w:rsidRDefault="00305C64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 праздничном мер</w:t>
            </w:r>
            <w:r w:rsidR="00F33BC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оприятии, посвящённом Дню Победы</w:t>
            </w:r>
          </w:p>
        </w:tc>
        <w:tc>
          <w:tcPr>
            <w:tcW w:w="1847" w:type="dxa"/>
          </w:tcPr>
          <w:p w:rsidR="00B7233E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 мая</w:t>
            </w:r>
          </w:p>
        </w:tc>
        <w:tc>
          <w:tcPr>
            <w:tcW w:w="2052" w:type="dxa"/>
          </w:tcPr>
          <w:p w:rsidR="00B7233E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Инженерная ул., д.5</w:t>
            </w:r>
          </w:p>
        </w:tc>
        <w:tc>
          <w:tcPr>
            <w:tcW w:w="1852" w:type="dxa"/>
          </w:tcPr>
          <w:p w:rsidR="00B7233E" w:rsidRDefault="009338D1" w:rsidP="009338D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F33BCA" w:rsidTr="00B7233E">
        <w:tc>
          <w:tcPr>
            <w:tcW w:w="829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F33BCA" w:rsidRPr="00F33BCA" w:rsidRDefault="00F33BCA" w:rsidP="00F3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91" w:type="dxa"/>
          </w:tcPr>
          <w:p w:rsidR="00F33BCA" w:rsidRDefault="00F33BCA" w:rsidP="00F33BCA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 праздничном мероприятии, посвящённом Дню Защиты детей</w:t>
            </w:r>
          </w:p>
        </w:tc>
        <w:tc>
          <w:tcPr>
            <w:tcW w:w="1847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052" w:type="dxa"/>
          </w:tcPr>
          <w:p w:rsidR="00F33BCA" w:rsidRDefault="00F33BCA" w:rsidP="00F33BCA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Инженерная</w:t>
            </w:r>
            <w:proofErr w:type="gram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ул., д.16 Спортивный стадион ГБОУ СОШ 305, кор.2</w:t>
            </w:r>
          </w:p>
        </w:tc>
        <w:tc>
          <w:tcPr>
            <w:tcW w:w="1852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F33BCA" w:rsidTr="00B7233E">
        <w:tc>
          <w:tcPr>
            <w:tcW w:w="829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991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 праздничном мероприятии, посвящённом Дню Физкультурника</w:t>
            </w:r>
          </w:p>
        </w:tc>
        <w:tc>
          <w:tcPr>
            <w:tcW w:w="1847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F33BCA" w:rsidRPr="00F33BCA" w:rsidRDefault="00F33BCA" w:rsidP="00F33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52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Спортивный стадион ГБОУ СОШ 1370, кор.1</w:t>
            </w:r>
          </w:p>
        </w:tc>
        <w:tc>
          <w:tcPr>
            <w:tcW w:w="1852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F33BCA" w:rsidTr="00B7233E">
        <w:tc>
          <w:tcPr>
            <w:tcW w:w="829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991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 праздничном мероприятии, посвящённом Дню города</w:t>
            </w:r>
          </w:p>
        </w:tc>
        <w:tc>
          <w:tcPr>
            <w:tcW w:w="1847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052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Инженерная ул., д.5</w:t>
            </w:r>
          </w:p>
        </w:tc>
        <w:tc>
          <w:tcPr>
            <w:tcW w:w="1852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F33BCA" w:rsidTr="00EC6675">
        <w:tc>
          <w:tcPr>
            <w:tcW w:w="9571" w:type="dxa"/>
            <w:gridSpan w:val="5"/>
          </w:tcPr>
          <w:p w:rsidR="00F33BCA" w:rsidRDefault="00F33BCA" w:rsidP="009338D1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Прогулки выходного дня</w:t>
            </w:r>
          </w:p>
        </w:tc>
      </w:tr>
      <w:tr w:rsidR="00F33BCA" w:rsidTr="00B7233E">
        <w:tc>
          <w:tcPr>
            <w:tcW w:w="829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2991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Проводятся каждые выходные при  комфортной погоде</w:t>
            </w:r>
          </w:p>
        </w:tc>
        <w:tc>
          <w:tcPr>
            <w:tcW w:w="1847" w:type="dxa"/>
          </w:tcPr>
          <w:p w:rsidR="00F33BCA" w:rsidRDefault="00F33BCA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 апреля - октябрь</w:t>
            </w:r>
          </w:p>
        </w:tc>
        <w:tc>
          <w:tcPr>
            <w:tcW w:w="2052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 назначению</w:t>
            </w:r>
          </w:p>
        </w:tc>
        <w:tc>
          <w:tcPr>
            <w:tcW w:w="1852" w:type="dxa"/>
          </w:tcPr>
          <w:p w:rsidR="00F33BCA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Среднее число -30</w:t>
            </w:r>
          </w:p>
        </w:tc>
      </w:tr>
      <w:tr w:rsidR="009338D1" w:rsidTr="00ED18C6">
        <w:tc>
          <w:tcPr>
            <w:tcW w:w="9571" w:type="dxa"/>
            <w:gridSpan w:val="5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Велопоходы</w:t>
            </w:r>
            <w:proofErr w:type="spellEnd"/>
          </w:p>
        </w:tc>
      </w:tr>
      <w:tr w:rsidR="009338D1" w:rsidTr="00B7233E">
        <w:tc>
          <w:tcPr>
            <w:tcW w:w="829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2991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Велопоход </w:t>
            </w:r>
          </w:p>
        </w:tc>
        <w:tc>
          <w:tcPr>
            <w:tcW w:w="1847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052" w:type="dxa"/>
          </w:tcPr>
          <w:p w:rsidR="009338D1" w:rsidRDefault="009338D1" w:rsidP="002E4B8C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 назначению</w:t>
            </w:r>
          </w:p>
        </w:tc>
        <w:tc>
          <w:tcPr>
            <w:tcW w:w="1852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</w:t>
            </w:r>
          </w:p>
        </w:tc>
      </w:tr>
      <w:tr w:rsidR="009338D1" w:rsidTr="00B7233E">
        <w:tc>
          <w:tcPr>
            <w:tcW w:w="829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2991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Велопоход</w:t>
            </w:r>
          </w:p>
        </w:tc>
        <w:tc>
          <w:tcPr>
            <w:tcW w:w="1847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052" w:type="dxa"/>
          </w:tcPr>
          <w:p w:rsidR="009338D1" w:rsidRDefault="009338D1" w:rsidP="002E4B8C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 назначению</w:t>
            </w:r>
          </w:p>
        </w:tc>
        <w:tc>
          <w:tcPr>
            <w:tcW w:w="1852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9338D1" w:rsidTr="00D102CE">
        <w:tc>
          <w:tcPr>
            <w:tcW w:w="9571" w:type="dxa"/>
            <w:gridSpan w:val="5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Проведение Деловых игр и круглых столов</w:t>
            </w:r>
          </w:p>
        </w:tc>
      </w:tr>
      <w:tr w:rsidR="009338D1" w:rsidTr="00B7233E">
        <w:tc>
          <w:tcPr>
            <w:tcW w:w="829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2991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Не реже 1 раз в квартал</w:t>
            </w:r>
          </w:p>
        </w:tc>
        <w:tc>
          <w:tcPr>
            <w:tcW w:w="2052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66/2</w:t>
            </w:r>
          </w:p>
        </w:tc>
        <w:tc>
          <w:tcPr>
            <w:tcW w:w="1852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15</w:t>
            </w:r>
          </w:p>
        </w:tc>
      </w:tr>
      <w:tr w:rsidR="009338D1" w:rsidTr="003C2D30">
        <w:tc>
          <w:tcPr>
            <w:tcW w:w="9571" w:type="dxa"/>
            <w:gridSpan w:val="5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Теоретические и практические занятия по обслуживанию и ремонту велосипеда для всех желающих</w:t>
            </w:r>
          </w:p>
        </w:tc>
      </w:tr>
      <w:tr w:rsidR="009338D1" w:rsidTr="00B7233E">
        <w:tc>
          <w:tcPr>
            <w:tcW w:w="829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2991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Не реже 1 раза в месяц</w:t>
            </w:r>
          </w:p>
        </w:tc>
        <w:tc>
          <w:tcPr>
            <w:tcW w:w="2052" w:type="dxa"/>
          </w:tcPr>
          <w:p w:rsidR="009338D1" w:rsidRDefault="009338D1" w:rsidP="002E4B8C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Алтуфьевское шоссе, 66/2</w:t>
            </w:r>
          </w:p>
        </w:tc>
        <w:tc>
          <w:tcPr>
            <w:tcW w:w="1852" w:type="dxa"/>
          </w:tcPr>
          <w:p w:rsidR="009338D1" w:rsidRDefault="009338D1" w:rsidP="00110FE2">
            <w:pPr>
              <w:contextualSpacing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:rsidR="00C57202" w:rsidRDefault="00C57202" w:rsidP="00110FE2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BE3572" w:rsidRDefault="00BE3572" w:rsidP="00110FE2">
      <w:pPr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В Управу  на Утверждение до 10 числа месяца (март, июнь,  сентябрь, декабрь) предоставляется  квартальный план.</w:t>
      </w:r>
    </w:p>
    <w:p w:rsidR="00BE3572" w:rsidRPr="00BE3572" w:rsidRDefault="00BE3572" w:rsidP="00110FE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BE357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Предполагаемый результат:</w:t>
      </w:r>
    </w:p>
    <w:p w:rsidR="00BE3572" w:rsidRDefault="004B68ED" w:rsidP="004B68E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Осуществление Программы «</w:t>
      </w:r>
      <w:proofErr w:type="spellStart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Алтуфьевский</w:t>
      </w:r>
      <w:proofErr w:type="spellEnd"/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велосипедный Союз» вызовет цепную реакцию популяризации велосипедного спорта</w:t>
      </w:r>
      <w:r w:rsid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. Повысит интерес всех слоёв населения к здоровому образу жизни</w:t>
      </w:r>
    </w:p>
    <w:p w:rsidR="00A65B2C" w:rsidRDefault="007D7D3E" w:rsidP="004B68E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Пл</w:t>
      </w:r>
      <w:r w:rsidR="00A65B2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анируется обустройство меж-дворовых велосипедных дорожек и велосипедных тропинок для проведения тренировочных и соревновательных мероприятий</w:t>
      </w:r>
    </w:p>
    <w:p w:rsidR="00A65B2C" w:rsidRDefault="00A65B2C" w:rsidP="004B68E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Дальнейшее укрепление материально – технической базы</w:t>
      </w:r>
    </w:p>
    <w:p w:rsidR="00A65B2C" w:rsidRDefault="00A65B2C" w:rsidP="004B68E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Создание методического потенциала.</w:t>
      </w:r>
    </w:p>
    <w:p w:rsidR="00A65B2C" w:rsidRPr="004B68ED" w:rsidRDefault="00A65B2C" w:rsidP="004B68ED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Достижение численности населения, охваченного велосипедным движением в Алтуфьевском районе до 100 человек.</w:t>
      </w:r>
    </w:p>
    <w:p w:rsidR="00BE3572" w:rsidRDefault="00BE3572" w:rsidP="00BE357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Осуществление Программы</w:t>
      </w:r>
    </w:p>
    <w:p w:rsidR="007D7D3E" w:rsidRDefault="007D7D3E" w:rsidP="007D7D3E">
      <w:p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7D7D3E" w:rsidRDefault="007D7D3E" w:rsidP="007D7D3E">
      <w:p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7D7D3E" w:rsidRPr="007D7D3E" w:rsidRDefault="007D7D3E" w:rsidP="007D7D3E">
      <w:pPr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0854D9" w:rsidRPr="007D7D3E" w:rsidRDefault="000854D9" w:rsidP="007D7D3E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</w:pPr>
      <w:r w:rsidRPr="007D7D3E"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  <w:t>Раздел №3</w:t>
      </w:r>
    </w:p>
    <w:p w:rsidR="007D7D3E" w:rsidRPr="007D7D3E" w:rsidRDefault="007D7D3E" w:rsidP="007D7D3E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</w:pPr>
      <w:r w:rsidRPr="007D7D3E"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  <w:t>Информирование</w:t>
      </w:r>
      <w:r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  <w:t>, расписание и отчётность</w:t>
      </w:r>
    </w:p>
    <w:p w:rsidR="008F1786" w:rsidRDefault="000854D9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Информация о работе спортивных секций, мероприятиях размещается на информационных стендах райо</w:t>
      </w:r>
      <w:r w:rsidR="007D7D3E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на, на официальном сайте района.</w:t>
      </w:r>
    </w:p>
    <w:p w:rsidR="000854D9" w:rsidRDefault="007D7D3E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Обязательное создание собственного сайта организации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, на котором должна размещаться информация о деятельности организации (расписание спортивных секций, календарные планы, отчёты, новости </w:t>
      </w:r>
      <w:proofErr w:type="spellStart"/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>и.т.д</w:t>
      </w:r>
      <w:proofErr w:type="spellEnd"/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>.), а так же прейскурант предоставляемых услуг.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0854D9" w:rsidRDefault="000854D9" w:rsidP="00B506C8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Социально ориентированная некоммерческая организация предоставляет отчёт о деятельности 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>1 раз в квартал</w:t>
      </w:r>
      <w:r w:rsidR="0034595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. 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По Форме, приведённой в разделе №2</w:t>
      </w:r>
    </w:p>
    <w:p w:rsidR="007D7D3E" w:rsidRPr="007D7D3E" w:rsidRDefault="00345959" w:rsidP="007D7D3E">
      <w:pPr>
        <w:ind w:firstLine="567"/>
        <w:jc w:val="center"/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</w:pPr>
      <w:r w:rsidRPr="007D7D3E">
        <w:rPr>
          <w:rFonts w:ascii="Times New Roman" w:hAnsi="Times New Roman" w:cs="Times New Roman"/>
          <w:b/>
          <w:i/>
          <w:snapToGrid w:val="0"/>
          <w:color w:val="000000"/>
          <w:sz w:val="28"/>
          <w:szCs w:val="28"/>
        </w:rPr>
        <w:t>Раздел №4</w:t>
      </w:r>
    </w:p>
    <w:p w:rsidR="008F1786" w:rsidRDefault="00345959" w:rsidP="005465A0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Доходы на реализацию проекта осуществляются за счёт платной деятельности, </w:t>
      </w:r>
      <w:r w:rsidR="007D7D3E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добровольных взносов участников, грантов и поступления благотворительных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7D7D3E">
        <w:rPr>
          <w:rFonts w:ascii="Times New Roman" w:hAnsi="Times New Roman" w:cs="Times New Roman"/>
          <w:snapToGrid w:val="0"/>
          <w:color w:val="000000"/>
          <w:sz w:val="28"/>
          <w:szCs w:val="28"/>
        </w:rPr>
        <w:t>финансовых средс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>т</w:t>
      </w:r>
      <w:r w:rsidR="007D7D3E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в.</w:t>
      </w:r>
      <w:r w:rsidR="008F1786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Организация в обязательном порядке предоставляет финансово – экономическое обоснование Программы с указанием источников дохода, в том числе добровольных пожертвований, а так же калькуляцию расходов (заработная плата, содержание оборудования, и т.п.)</w:t>
      </w:r>
      <w:r w:rsidR="007F6E1F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EA0835" w:rsidRDefault="00EA0835" w:rsidP="005465A0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EA0835" w:rsidRDefault="00EA0835" w:rsidP="006D29F3">
      <w:pPr>
        <w:ind w:firstLine="567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6D29F3" w:rsidRDefault="006D29F3" w:rsidP="006D29F3">
      <w:pPr>
        <w:ind w:firstLine="567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Начальник отдела</w:t>
      </w:r>
    </w:p>
    <w:p w:rsidR="00EA0835" w:rsidRDefault="006D29F3" w:rsidP="006D29F3">
      <w:pPr>
        <w:ind w:firstLine="567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по взаимодействию с населением                           Красникова Е.Б.</w:t>
      </w:r>
      <w:bookmarkStart w:id="1" w:name="_GoBack"/>
      <w:bookmarkEnd w:id="1"/>
    </w:p>
    <w:sectPr w:rsidR="00EA0835" w:rsidSect="003459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6EC" w:rsidRDefault="00AB26EC" w:rsidP="00F33BCA">
      <w:pPr>
        <w:spacing w:after="0" w:line="240" w:lineRule="auto"/>
      </w:pPr>
      <w:r>
        <w:separator/>
      </w:r>
    </w:p>
  </w:endnote>
  <w:endnote w:type="continuationSeparator" w:id="0">
    <w:p w:rsidR="00AB26EC" w:rsidRDefault="00AB26EC" w:rsidP="00F3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6EC" w:rsidRDefault="00AB26EC" w:rsidP="00F33BCA">
      <w:pPr>
        <w:spacing w:after="0" w:line="240" w:lineRule="auto"/>
      </w:pPr>
      <w:r>
        <w:separator/>
      </w:r>
    </w:p>
  </w:footnote>
  <w:footnote w:type="continuationSeparator" w:id="0">
    <w:p w:rsidR="00AB26EC" w:rsidRDefault="00AB26EC" w:rsidP="00F33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06B3"/>
    <w:multiLevelType w:val="hybridMultilevel"/>
    <w:tmpl w:val="F216E2FC"/>
    <w:lvl w:ilvl="0" w:tplc="D1F4F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7A1F01"/>
    <w:multiLevelType w:val="hybridMultilevel"/>
    <w:tmpl w:val="2CA40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C7"/>
    <w:rsid w:val="00047ACC"/>
    <w:rsid w:val="000854D9"/>
    <w:rsid w:val="000B060C"/>
    <w:rsid w:val="000B26C8"/>
    <w:rsid w:val="000D5F5C"/>
    <w:rsid w:val="000E52B2"/>
    <w:rsid w:val="00110FE2"/>
    <w:rsid w:val="0012225D"/>
    <w:rsid w:val="0012776A"/>
    <w:rsid w:val="001323F2"/>
    <w:rsid w:val="001536B2"/>
    <w:rsid w:val="001543C7"/>
    <w:rsid w:val="00171381"/>
    <w:rsid w:val="001B07BC"/>
    <w:rsid w:val="001F6ED7"/>
    <w:rsid w:val="00257526"/>
    <w:rsid w:val="002B7634"/>
    <w:rsid w:val="002E4059"/>
    <w:rsid w:val="00305C64"/>
    <w:rsid w:val="00345959"/>
    <w:rsid w:val="00361A9E"/>
    <w:rsid w:val="003C1D07"/>
    <w:rsid w:val="00484652"/>
    <w:rsid w:val="004B68ED"/>
    <w:rsid w:val="004C643F"/>
    <w:rsid w:val="004E0D18"/>
    <w:rsid w:val="004E67E3"/>
    <w:rsid w:val="00530299"/>
    <w:rsid w:val="005465A0"/>
    <w:rsid w:val="005816C6"/>
    <w:rsid w:val="005A13D8"/>
    <w:rsid w:val="005B10B7"/>
    <w:rsid w:val="0061791C"/>
    <w:rsid w:val="00691EA3"/>
    <w:rsid w:val="006A13CA"/>
    <w:rsid w:val="006C73C3"/>
    <w:rsid w:val="006D29F3"/>
    <w:rsid w:val="007020C1"/>
    <w:rsid w:val="00717094"/>
    <w:rsid w:val="0073276B"/>
    <w:rsid w:val="007403BF"/>
    <w:rsid w:val="00753625"/>
    <w:rsid w:val="00760A08"/>
    <w:rsid w:val="007D4062"/>
    <w:rsid w:val="007D7D3E"/>
    <w:rsid w:val="007F6E1F"/>
    <w:rsid w:val="0081738D"/>
    <w:rsid w:val="008A2D4C"/>
    <w:rsid w:val="008C4CE4"/>
    <w:rsid w:val="008F1786"/>
    <w:rsid w:val="009338D1"/>
    <w:rsid w:val="00945B47"/>
    <w:rsid w:val="00952B38"/>
    <w:rsid w:val="00994C49"/>
    <w:rsid w:val="009A2C69"/>
    <w:rsid w:val="009B095D"/>
    <w:rsid w:val="00A05F4C"/>
    <w:rsid w:val="00A65B2C"/>
    <w:rsid w:val="00AB26EC"/>
    <w:rsid w:val="00AD228D"/>
    <w:rsid w:val="00B022DB"/>
    <w:rsid w:val="00B06FA8"/>
    <w:rsid w:val="00B4596A"/>
    <w:rsid w:val="00B506C8"/>
    <w:rsid w:val="00B53DB6"/>
    <w:rsid w:val="00B551BC"/>
    <w:rsid w:val="00B7233E"/>
    <w:rsid w:val="00BB4110"/>
    <w:rsid w:val="00BC149B"/>
    <w:rsid w:val="00BD04FE"/>
    <w:rsid w:val="00BE146E"/>
    <w:rsid w:val="00BE3572"/>
    <w:rsid w:val="00BF7BC1"/>
    <w:rsid w:val="00C06F64"/>
    <w:rsid w:val="00C14D09"/>
    <w:rsid w:val="00C45D0E"/>
    <w:rsid w:val="00C57202"/>
    <w:rsid w:val="00C9658A"/>
    <w:rsid w:val="00CD1BD9"/>
    <w:rsid w:val="00D42D7A"/>
    <w:rsid w:val="00D65EB1"/>
    <w:rsid w:val="00DB56AC"/>
    <w:rsid w:val="00E72221"/>
    <w:rsid w:val="00EA0835"/>
    <w:rsid w:val="00EB3058"/>
    <w:rsid w:val="00ED277A"/>
    <w:rsid w:val="00F056CD"/>
    <w:rsid w:val="00F33BCA"/>
    <w:rsid w:val="00F5765A"/>
    <w:rsid w:val="00FB5627"/>
    <w:rsid w:val="00F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A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53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33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3BCA"/>
  </w:style>
  <w:style w:type="paragraph" w:styleId="a8">
    <w:name w:val="footer"/>
    <w:basedOn w:val="a"/>
    <w:link w:val="a9"/>
    <w:uiPriority w:val="99"/>
    <w:unhideWhenUsed/>
    <w:rsid w:val="00F33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3BCA"/>
  </w:style>
  <w:style w:type="paragraph" w:styleId="aa">
    <w:name w:val="List Paragraph"/>
    <w:basedOn w:val="a"/>
    <w:uiPriority w:val="34"/>
    <w:qFormat/>
    <w:rsid w:val="00BE35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A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53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33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3BCA"/>
  </w:style>
  <w:style w:type="paragraph" w:styleId="a8">
    <w:name w:val="footer"/>
    <w:basedOn w:val="a"/>
    <w:link w:val="a9"/>
    <w:uiPriority w:val="99"/>
    <w:unhideWhenUsed/>
    <w:rsid w:val="00F33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33BCA"/>
  </w:style>
  <w:style w:type="paragraph" w:styleId="aa">
    <w:name w:val="List Paragraph"/>
    <w:basedOn w:val="a"/>
    <w:uiPriority w:val="34"/>
    <w:qFormat/>
    <w:rsid w:val="00BE3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B49AC-49BF-4E23-BDD3-EA765D8BC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7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Наталья Викторовна</dc:creator>
  <cp:lastModifiedBy>Красникова Елена Борисовна</cp:lastModifiedBy>
  <cp:revision>34</cp:revision>
  <cp:lastPrinted>2015-03-05T10:57:00Z</cp:lastPrinted>
  <dcterms:created xsi:type="dcterms:W3CDTF">2015-03-05T05:45:00Z</dcterms:created>
  <dcterms:modified xsi:type="dcterms:W3CDTF">2015-07-21T07:24:00Z</dcterms:modified>
</cp:coreProperties>
</file>